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B0" w:rsidRDefault="006556B0" w:rsidP="006556B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نام  و کد درس:  علوم اعصاب  (کد14)              رشته و مقطع تحصیلی : </w:t>
      </w:r>
      <w:r>
        <w:rPr>
          <w:b/>
          <w:bCs/>
          <w:lang w:bidi="fa-IR"/>
        </w:rPr>
        <w:t>PhD</w:t>
      </w:r>
      <w:r>
        <w:rPr>
          <w:rFonts w:hint="cs"/>
          <w:b/>
          <w:bCs/>
          <w:rtl/>
          <w:lang w:bidi="fa-IR"/>
        </w:rPr>
        <w:t xml:space="preserve"> فارماکولوژی             </w:t>
      </w:r>
    </w:p>
    <w:p w:rsidR="006556B0" w:rsidRDefault="006556B0" w:rsidP="006556B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ترم   :                                نیمسال اول / دوم / تابستان:    اول                                 روز و ساعت برگزاری :    </w:t>
      </w:r>
    </w:p>
    <w:p w:rsidR="006556B0" w:rsidRDefault="006556B0" w:rsidP="006556B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محل برگزاری:  دانشکده داروسازی                  </w:t>
      </w:r>
    </w:p>
    <w:p w:rsidR="006556B0" w:rsidRDefault="006556B0" w:rsidP="006556B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نظری                     دروس پیش نیاز :  </w:t>
      </w:r>
    </w:p>
    <w:p w:rsidR="006556B0" w:rsidRDefault="006556B0" w:rsidP="00496B9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نائبی                                    شماره تماس دانشکده:</w:t>
      </w:r>
      <w:r w:rsidR="00496B94">
        <w:rPr>
          <w:b/>
          <w:bCs/>
          <w:lang w:bidi="fa-IR"/>
        </w:rPr>
        <w:t xml:space="preserve">          33346074</w:t>
      </w:r>
      <w:r>
        <w:rPr>
          <w:rFonts w:hint="cs"/>
          <w:b/>
          <w:bCs/>
          <w:rtl/>
          <w:lang w:bidi="fa-IR"/>
        </w:rPr>
        <w:t xml:space="preserve">  داخلی </w:t>
      </w:r>
      <w:r w:rsidR="00496B94">
        <w:rPr>
          <w:b/>
          <w:bCs/>
          <w:lang w:bidi="fa-IR"/>
        </w:rPr>
        <w:t>527</w:t>
      </w:r>
      <w:r>
        <w:rPr>
          <w:rFonts w:hint="cs"/>
          <w:b/>
          <w:bCs/>
          <w:rtl/>
          <w:lang w:bidi="fa-IR"/>
        </w:rPr>
        <w:t xml:space="preserve"> </w:t>
      </w:r>
    </w:p>
    <w:p w:rsidR="006556B0" w:rsidRDefault="006556B0" w:rsidP="006556B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</w:t>
      </w:r>
    </w:p>
    <w:p w:rsidR="006556B0" w:rsidRDefault="006556B0" w:rsidP="006556B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bookmarkStart w:id="0" w:name="_GoBack"/>
      <w:bookmarkStart w:id="1" w:name="OLE_LINK1"/>
      <w:bookmarkStart w:id="2" w:name="OLE_LINK2"/>
    </w:p>
    <w:tbl>
      <w:tblPr>
        <w:tblStyle w:val="TableGrid"/>
        <w:bidiVisual/>
        <w:tblW w:w="0" w:type="auto"/>
        <w:tblLook w:val="01E0"/>
      </w:tblPr>
      <w:tblGrid>
        <w:gridCol w:w="1692"/>
        <w:gridCol w:w="9"/>
        <w:gridCol w:w="939"/>
        <w:gridCol w:w="1245"/>
        <w:gridCol w:w="1170"/>
        <w:gridCol w:w="919"/>
        <w:gridCol w:w="794"/>
        <w:gridCol w:w="1479"/>
        <w:gridCol w:w="995"/>
      </w:tblGrid>
      <w:tr w:rsidR="006556B0" w:rsidTr="005D01E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bookmarkEnd w:id="0"/>
          <w:p w:rsidR="006556B0" w:rsidRDefault="006556B0" w:rsidP="006556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1-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556B0" w:rsidRPr="00286824" w:rsidRDefault="006556B0" w:rsidP="006556B0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خصوصیات عمومی اعصاب</w:t>
            </w: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556B0" w:rsidTr="005D01E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5D01E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6556B0" w:rsidRPr="00994CDB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D0FF0" w:rsidTr="005D01E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56B0" w:rsidRDefault="006556B0" w:rsidP="005D01E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6556B0" w:rsidRPr="006556B0" w:rsidRDefault="006556B0" w:rsidP="006556B0">
            <w:pPr>
              <w:pStyle w:val="ListParagraph"/>
              <w:numPr>
                <w:ilvl w:val="0"/>
                <w:numId w:val="3"/>
              </w:numPr>
              <w:tabs>
                <w:tab w:val="right" w:pos="26"/>
              </w:tabs>
              <w:rPr>
                <w:b/>
                <w:bCs/>
              </w:rPr>
            </w:pPr>
            <w:r>
              <w:rPr>
                <w:rFonts w:hint="cs"/>
                <w:rtl/>
              </w:rPr>
              <w:t>با سیر تکوینی نظریه های موجود در علوم اعصاب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آشنا شود.</w:t>
            </w:r>
          </w:p>
          <w:p w:rsidR="006556B0" w:rsidRDefault="006556B0" w:rsidP="006556B0">
            <w:pPr>
              <w:pStyle w:val="ListParagraph"/>
              <w:numPr>
                <w:ilvl w:val="0"/>
                <w:numId w:val="3"/>
              </w:numPr>
              <w:tabs>
                <w:tab w:val="right" w:pos="26"/>
              </w:tabs>
            </w:pPr>
            <w:r w:rsidRPr="006556B0">
              <w:rPr>
                <w:rFonts w:hint="cs"/>
                <w:rtl/>
              </w:rPr>
              <w:t xml:space="preserve">با نظریات </w:t>
            </w:r>
            <w:r>
              <w:rPr>
                <w:rFonts w:hint="cs"/>
                <w:rtl/>
              </w:rPr>
              <w:t>گلژی و کاخال در زمینه سلول های عصبی آشنا گردد.</w:t>
            </w:r>
          </w:p>
          <w:p w:rsidR="006556B0" w:rsidRDefault="006556B0" w:rsidP="006556B0">
            <w:pPr>
              <w:pStyle w:val="ListParagraph"/>
              <w:numPr>
                <w:ilvl w:val="0"/>
                <w:numId w:val="3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>تقسیم بندی و عملکرد بخش های مختلف اعصاب مرکزی را بداند</w:t>
            </w:r>
          </w:p>
          <w:p w:rsidR="006556B0" w:rsidRDefault="006556B0" w:rsidP="006556B0">
            <w:pPr>
              <w:pStyle w:val="ListParagraph"/>
              <w:numPr>
                <w:ilvl w:val="0"/>
                <w:numId w:val="3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>با کورتکس مغز و وظایف عملکردی آنها آشنا شوند.</w:t>
            </w:r>
          </w:p>
          <w:p w:rsidR="006556B0" w:rsidRPr="004D0FF0" w:rsidRDefault="006556B0" w:rsidP="004D0FF0">
            <w:pPr>
              <w:tabs>
                <w:tab w:val="right" w:pos="26"/>
              </w:tabs>
              <w:ind w:left="26"/>
              <w:rPr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218FC" w:rsidRDefault="003218F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218FC" w:rsidRDefault="003218F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218FC" w:rsidRDefault="003218F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218FC" w:rsidRDefault="003218F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218FC" w:rsidRDefault="003218F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218FC" w:rsidRDefault="003218F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218FC" w:rsidRDefault="003218F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556B0" w:rsidRDefault="006556B0" w:rsidP="004D0F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6556B0" w:rsidRDefault="006556B0" w:rsidP="005D01EE">
            <w:pPr>
              <w:rPr>
                <w:rtl/>
              </w:rPr>
            </w:pPr>
          </w:p>
          <w:p w:rsidR="006556B0" w:rsidRDefault="006556B0" w:rsidP="004D0FF0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6556B0" w:rsidRDefault="006556B0" w:rsidP="005D01EE">
            <w:pPr>
              <w:rPr>
                <w:rtl/>
              </w:rPr>
            </w:pPr>
          </w:p>
          <w:p w:rsidR="006556B0" w:rsidRDefault="006556B0" w:rsidP="005D01EE">
            <w:pPr>
              <w:rPr>
                <w:rtl/>
              </w:rPr>
            </w:pPr>
          </w:p>
          <w:p w:rsidR="006556B0" w:rsidRDefault="006556B0" w:rsidP="005D01E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556B0" w:rsidRDefault="006556B0" w:rsidP="004D0F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دانشجویان بایستی قبل از شروع کلاس مطالب مربوط به </w:t>
            </w:r>
            <w:r w:rsidR="004D0FF0">
              <w:rPr>
                <w:rFonts w:hint="cs"/>
                <w:rtl/>
              </w:rPr>
              <w:t>این جلسه</w:t>
            </w:r>
            <w:r>
              <w:rPr>
                <w:rFonts w:hint="cs"/>
                <w:rtl/>
              </w:rPr>
              <w:t xml:space="preserve"> را مرور نمایند</w:t>
            </w:r>
          </w:p>
          <w:p w:rsidR="006556B0" w:rsidRDefault="006556B0" w:rsidP="005D01EE">
            <w:pPr>
              <w:rPr>
                <w:rtl/>
              </w:rPr>
            </w:pPr>
          </w:p>
          <w:p w:rsidR="006556B0" w:rsidRDefault="006556B0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6556B0" w:rsidRDefault="006556B0" w:rsidP="005D01EE">
            <w:pPr>
              <w:rPr>
                <w:rtl/>
              </w:rPr>
            </w:pPr>
          </w:p>
          <w:p w:rsidR="006556B0" w:rsidRDefault="006556B0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6556B0" w:rsidRPr="00CB75AE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556B0" w:rsidRDefault="006556B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6556B0" w:rsidRDefault="006556B0" w:rsidP="006556B0">
      <w:pPr>
        <w:ind w:left="253"/>
        <w:rPr>
          <w:b/>
          <w:bCs/>
          <w:sz w:val="24"/>
          <w:szCs w:val="24"/>
          <w:rtl/>
          <w:lang w:bidi="fa-IR"/>
        </w:rPr>
      </w:pPr>
    </w:p>
    <w:p w:rsidR="006556B0" w:rsidRDefault="006556B0" w:rsidP="006556B0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6556B0" w:rsidRDefault="006556B0" w:rsidP="006556B0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556B0" w:rsidRDefault="006556B0" w:rsidP="004D0FF0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</w:t>
      </w:r>
      <w:r w:rsidR="004D0FF0">
        <w:rPr>
          <w:rFonts w:hint="cs"/>
          <w:b/>
          <w:bCs/>
          <w:sz w:val="28"/>
          <w:szCs w:val="28"/>
          <w:rtl/>
          <w:lang w:bidi="fa-IR"/>
        </w:rPr>
        <w:t>18</w:t>
      </w:r>
      <w:r>
        <w:rPr>
          <w:rFonts w:hint="cs"/>
          <w:b/>
          <w:bCs/>
          <w:sz w:val="28"/>
          <w:szCs w:val="28"/>
          <w:rtl/>
          <w:lang w:bidi="fa-IR"/>
        </w:rPr>
        <w:t>/1 نمره</w:t>
      </w:r>
    </w:p>
    <w:p w:rsidR="006556B0" w:rsidRDefault="006556B0" w:rsidP="00EB5CC5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آزمون </w:t>
      </w:r>
      <w:r w:rsidR="00EB5CC5">
        <w:rPr>
          <w:b/>
          <w:bCs/>
          <w:sz w:val="28"/>
          <w:szCs w:val="28"/>
          <w:lang w:bidi="fa-IR"/>
        </w:rPr>
        <w:t xml:space="preserve">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تشریحی </w:t>
      </w:r>
      <w:r w:rsidR="00EB5CC5">
        <w:rPr>
          <w:b/>
          <w:bCs/>
          <w:sz w:val="28"/>
          <w:szCs w:val="28"/>
          <w:lang w:bidi="fa-IR"/>
        </w:rPr>
        <w:t>Essay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</w:t>
      </w:r>
    </w:p>
    <w:p w:rsidR="006556B0" w:rsidRDefault="006556B0" w:rsidP="00B4243F"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Pr="00C305D8">
        <w:rPr>
          <w:b/>
          <w:bCs/>
          <w:sz w:val="22"/>
        </w:rPr>
        <w:t xml:space="preserve"> </w:t>
      </w:r>
      <w:r w:rsidR="00B4243F">
        <w:t xml:space="preserve">Principles of Neural Sciences, </w:t>
      </w:r>
      <w:proofErr w:type="spellStart"/>
      <w:r w:rsidR="00B4243F">
        <w:t>Kandel</w:t>
      </w:r>
      <w:proofErr w:type="spellEnd"/>
      <w:r w:rsidR="00B4243F">
        <w:t xml:space="preserve"> &amp; Schwartz</w:t>
      </w:r>
    </w:p>
    <w:bookmarkEnd w:id="1"/>
    <w:bookmarkEnd w:id="2"/>
    <w:p w:rsidR="004D0FF0" w:rsidRDefault="004D0FF0" w:rsidP="004D0FF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  نام  و کد درس:  علوم اعصاب  (کد14)              رشته و مقطع تحصیلی : </w:t>
      </w:r>
      <w:r>
        <w:rPr>
          <w:b/>
          <w:bCs/>
          <w:lang w:bidi="fa-IR"/>
        </w:rPr>
        <w:t>PhD</w:t>
      </w:r>
      <w:r>
        <w:rPr>
          <w:rFonts w:hint="cs"/>
          <w:b/>
          <w:bCs/>
          <w:rtl/>
          <w:lang w:bidi="fa-IR"/>
        </w:rPr>
        <w:t xml:space="preserve"> فارماکولوژی             </w:t>
      </w:r>
    </w:p>
    <w:p w:rsidR="004D0FF0" w:rsidRDefault="004D0FF0" w:rsidP="004D0FF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ترم   :                                نیمسال اول / دوم / تابستان:    اول                                 روز و ساعت برگزاری :    </w:t>
      </w:r>
    </w:p>
    <w:p w:rsidR="004D0FF0" w:rsidRDefault="004D0FF0" w:rsidP="004D0FF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محل برگزاری:  دانشکده داروسازی                  </w:t>
      </w:r>
    </w:p>
    <w:p w:rsidR="004D0FF0" w:rsidRDefault="004D0FF0" w:rsidP="004D0FF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نظری                     دروس پیش نیاز :  </w:t>
      </w:r>
    </w:p>
    <w:p w:rsidR="004D0FF0" w:rsidRDefault="004D0FF0" w:rsidP="004D0FF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نائبی                                    شماره تماس دانشکده: 3372252   داخلی 254  </w:t>
      </w:r>
    </w:p>
    <w:p w:rsidR="004D0FF0" w:rsidRDefault="004D0FF0" w:rsidP="004D0FF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</w:t>
      </w:r>
    </w:p>
    <w:p w:rsidR="004D0FF0" w:rsidRDefault="004D0FF0" w:rsidP="004D0FF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819"/>
        <w:gridCol w:w="8"/>
        <w:gridCol w:w="918"/>
        <w:gridCol w:w="1231"/>
        <w:gridCol w:w="1143"/>
        <w:gridCol w:w="902"/>
        <w:gridCol w:w="779"/>
        <w:gridCol w:w="1474"/>
        <w:gridCol w:w="968"/>
      </w:tblGrid>
      <w:tr w:rsidR="004D0FF0" w:rsidTr="005D01E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4D0F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2-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D0FF0" w:rsidRPr="00286824" w:rsidRDefault="004D0FF0" w:rsidP="0039775E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39775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انتشار سیگنال های عصبی و پتانسیل عمل</w:t>
            </w: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D0FF0" w:rsidTr="005D01E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5D01E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D0FF0" w:rsidRPr="00994CDB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D0FF0" w:rsidTr="005D01E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0FF0" w:rsidRDefault="004D0FF0" w:rsidP="005D01E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4D0FF0" w:rsidRDefault="004D0FF0" w:rsidP="009046EC">
            <w:pPr>
              <w:pStyle w:val="ListParagraph"/>
              <w:numPr>
                <w:ilvl w:val="0"/>
                <w:numId w:val="4"/>
              </w:numPr>
              <w:tabs>
                <w:tab w:val="right" w:pos="26"/>
              </w:tabs>
              <w:ind w:left="379" w:hanging="284"/>
              <w:rPr>
                <w:b/>
                <w:bCs/>
              </w:rPr>
            </w:pPr>
            <w:r>
              <w:rPr>
                <w:rFonts w:hint="cs"/>
                <w:rtl/>
              </w:rPr>
              <w:t>با مورفولوژی کلی سلول های عصبی و گلیال سل 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آشنا شود.</w:t>
            </w:r>
          </w:p>
          <w:p w:rsidR="004D0FF0" w:rsidRDefault="004D0FF0" w:rsidP="009046EC">
            <w:pPr>
              <w:pStyle w:val="ListParagraph"/>
              <w:numPr>
                <w:ilvl w:val="0"/>
                <w:numId w:val="4"/>
              </w:numPr>
              <w:tabs>
                <w:tab w:val="right" w:pos="26"/>
              </w:tabs>
              <w:ind w:left="379" w:hanging="284"/>
            </w:pPr>
            <w:r w:rsidRPr="006556B0">
              <w:rPr>
                <w:rFonts w:hint="cs"/>
                <w:rtl/>
              </w:rPr>
              <w:t xml:space="preserve">با </w:t>
            </w:r>
            <w:r w:rsidR="009046EC">
              <w:rPr>
                <w:rFonts w:hint="cs"/>
                <w:rtl/>
              </w:rPr>
              <w:t>انواع سلول   های گلیال و وظایف عملکردی آشنا</w:t>
            </w:r>
            <w:r>
              <w:rPr>
                <w:rFonts w:hint="cs"/>
                <w:rtl/>
              </w:rPr>
              <w:t xml:space="preserve"> گردد.</w:t>
            </w:r>
          </w:p>
          <w:p w:rsidR="009046EC" w:rsidRDefault="004D0FF0" w:rsidP="009046EC">
            <w:pPr>
              <w:pStyle w:val="ListParagraph"/>
              <w:numPr>
                <w:ilvl w:val="0"/>
                <w:numId w:val="4"/>
              </w:numPr>
              <w:tabs>
                <w:tab w:val="right" w:pos="26"/>
              </w:tabs>
              <w:ind w:left="379" w:hanging="284"/>
            </w:pPr>
            <w:r>
              <w:rPr>
                <w:rFonts w:hint="cs"/>
                <w:rtl/>
              </w:rPr>
              <w:t>با</w:t>
            </w:r>
            <w:r w:rsidR="009046EC">
              <w:rPr>
                <w:rFonts w:hint="cs"/>
                <w:rtl/>
              </w:rPr>
              <w:t xml:space="preserve"> تقسیم بندی مورفولوژیکی سلول های عصبی آشنا شوند.</w:t>
            </w:r>
          </w:p>
          <w:p w:rsidR="009046EC" w:rsidRDefault="009046EC" w:rsidP="009046EC">
            <w:pPr>
              <w:pStyle w:val="ListParagraph"/>
              <w:numPr>
                <w:ilvl w:val="0"/>
                <w:numId w:val="4"/>
              </w:numPr>
              <w:tabs>
                <w:tab w:val="right" w:pos="26"/>
              </w:tabs>
              <w:ind w:left="379" w:hanging="284"/>
            </w:pPr>
            <w:r>
              <w:rPr>
                <w:rFonts w:hint="cs"/>
                <w:rtl/>
              </w:rPr>
              <w:t>با عملکرد رفلکس های نخاعی آشنا شود</w:t>
            </w:r>
          </w:p>
          <w:p w:rsidR="004D0FF0" w:rsidRPr="004D0FF0" w:rsidRDefault="009046EC" w:rsidP="009046EC">
            <w:pPr>
              <w:pStyle w:val="ListParagraph"/>
              <w:numPr>
                <w:ilvl w:val="0"/>
                <w:numId w:val="4"/>
              </w:numPr>
              <w:tabs>
                <w:tab w:val="right" w:pos="26"/>
              </w:tabs>
              <w:ind w:left="379" w:hanging="284"/>
              <w:rPr>
                <w:rtl/>
              </w:rPr>
            </w:pPr>
            <w:r>
              <w:rPr>
                <w:rFonts w:hint="cs"/>
                <w:rtl/>
              </w:rPr>
              <w:t>با سیگنال های موضعی و منتشر شونده آشنا گردد.</w:t>
            </w: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0FF0" w:rsidRDefault="004D0FF0" w:rsidP="005D01E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4D0FF0" w:rsidRDefault="004D0FF0" w:rsidP="005D01EE">
            <w:pPr>
              <w:rPr>
                <w:rtl/>
              </w:rPr>
            </w:pPr>
          </w:p>
          <w:p w:rsidR="004D0FF0" w:rsidRDefault="004D0FF0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4D0FF0" w:rsidRDefault="004D0FF0" w:rsidP="005D01EE">
            <w:pPr>
              <w:rPr>
                <w:rtl/>
              </w:rPr>
            </w:pPr>
          </w:p>
          <w:p w:rsidR="004D0FF0" w:rsidRDefault="004D0FF0" w:rsidP="005D01EE">
            <w:pPr>
              <w:rPr>
                <w:rtl/>
              </w:rPr>
            </w:pPr>
          </w:p>
          <w:p w:rsidR="004D0FF0" w:rsidRDefault="004D0FF0" w:rsidP="005D01E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0FF0" w:rsidRDefault="004D0FF0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4D0FF0" w:rsidRDefault="004D0FF0" w:rsidP="005D01EE">
            <w:pPr>
              <w:rPr>
                <w:rtl/>
              </w:rPr>
            </w:pPr>
          </w:p>
          <w:p w:rsidR="004D0FF0" w:rsidRDefault="004D0FF0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4D0FF0" w:rsidRDefault="004D0FF0" w:rsidP="005D01EE">
            <w:pPr>
              <w:rPr>
                <w:rtl/>
              </w:rPr>
            </w:pPr>
          </w:p>
          <w:p w:rsidR="004D0FF0" w:rsidRDefault="004D0FF0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4D0FF0" w:rsidRPr="00CB75AE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0FF0" w:rsidRDefault="004D0FF0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4D0FF0" w:rsidRDefault="004D0FF0" w:rsidP="004D0FF0">
      <w:pPr>
        <w:ind w:left="253"/>
        <w:rPr>
          <w:b/>
          <w:bCs/>
          <w:sz w:val="24"/>
          <w:szCs w:val="24"/>
          <w:rtl/>
          <w:lang w:bidi="fa-IR"/>
        </w:rPr>
      </w:pPr>
    </w:p>
    <w:p w:rsidR="004D0FF0" w:rsidRDefault="004D0FF0" w:rsidP="004D0FF0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4D0FF0" w:rsidRDefault="004D0FF0" w:rsidP="009046EC">
      <w:pPr>
        <w:numPr>
          <w:ilvl w:val="3"/>
          <w:numId w:val="4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4D0FF0" w:rsidRDefault="004D0FF0" w:rsidP="004D0FF0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4D0FF0" w:rsidRDefault="004D0FF0" w:rsidP="00EB5CC5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آزمون </w:t>
      </w:r>
      <w:r w:rsidR="00EB5CC5">
        <w:rPr>
          <w:b/>
          <w:bCs/>
          <w:sz w:val="28"/>
          <w:szCs w:val="28"/>
          <w:lang w:bidi="fa-IR"/>
        </w:rPr>
        <w:t xml:space="preserve">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تشریحی </w:t>
      </w:r>
      <w:r w:rsidR="00EB5CC5">
        <w:rPr>
          <w:b/>
          <w:bCs/>
          <w:sz w:val="28"/>
          <w:szCs w:val="28"/>
          <w:lang w:bidi="fa-IR"/>
        </w:rPr>
        <w:t>Essay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</w:t>
      </w:r>
    </w:p>
    <w:p w:rsidR="004D0FF0" w:rsidRDefault="004D0FF0" w:rsidP="00B4243F">
      <w:pPr>
        <w:rPr>
          <w:rtl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Pr="00C305D8">
        <w:rPr>
          <w:b/>
          <w:bCs/>
          <w:sz w:val="22"/>
        </w:rPr>
        <w:t xml:space="preserve"> </w:t>
      </w:r>
      <w:r w:rsidR="00B4243F">
        <w:t xml:space="preserve">Principles of Neural Sciences, </w:t>
      </w:r>
      <w:proofErr w:type="spellStart"/>
      <w:r w:rsidR="00B4243F">
        <w:t>Kandel</w:t>
      </w:r>
      <w:proofErr w:type="spellEnd"/>
      <w:r w:rsidR="00B4243F">
        <w:t xml:space="preserve"> &amp; Schwartz</w:t>
      </w:r>
    </w:p>
    <w:p w:rsidR="00B401C5" w:rsidRDefault="00434D59">
      <w:pPr>
        <w:rPr>
          <w:rtl/>
          <w:lang w:bidi="fa-IR"/>
        </w:rPr>
      </w:pPr>
    </w:p>
    <w:p w:rsidR="009046EC" w:rsidRDefault="009046EC">
      <w:pPr>
        <w:rPr>
          <w:rtl/>
        </w:rPr>
      </w:pPr>
    </w:p>
    <w:p w:rsidR="009046EC" w:rsidRDefault="009046EC">
      <w:pPr>
        <w:rPr>
          <w:rtl/>
        </w:rPr>
      </w:pPr>
    </w:p>
    <w:p w:rsidR="009046EC" w:rsidRDefault="009046EC" w:rsidP="009046E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  نام  و کد درس:  علوم اعصاب  (کد14)              رشته و مقطع تحصیلی : </w:t>
      </w:r>
      <w:r>
        <w:rPr>
          <w:b/>
          <w:bCs/>
          <w:lang w:bidi="fa-IR"/>
        </w:rPr>
        <w:t>PhD</w:t>
      </w:r>
      <w:r>
        <w:rPr>
          <w:rFonts w:hint="cs"/>
          <w:b/>
          <w:bCs/>
          <w:rtl/>
          <w:lang w:bidi="fa-IR"/>
        </w:rPr>
        <w:t xml:space="preserve"> فارماکولوژی             </w:t>
      </w:r>
    </w:p>
    <w:p w:rsidR="009046EC" w:rsidRDefault="009046EC" w:rsidP="009046E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ترم   :                                نیمسال اول / دوم / تابستان:    اول                                 روز و ساعت برگزاری :    </w:t>
      </w:r>
    </w:p>
    <w:p w:rsidR="009046EC" w:rsidRDefault="009046EC" w:rsidP="009046E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محل برگزاری:  دانشکده داروسازی                  </w:t>
      </w:r>
    </w:p>
    <w:p w:rsidR="009046EC" w:rsidRDefault="009046EC" w:rsidP="009046E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نظری                     دروس پیش نیاز :  </w:t>
      </w:r>
    </w:p>
    <w:p w:rsidR="009046EC" w:rsidRDefault="009046EC" w:rsidP="009046E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نائبی                                    شماره تماس دانشکده: 3372252   داخلی 254  </w:t>
      </w:r>
    </w:p>
    <w:p w:rsidR="009046EC" w:rsidRDefault="009046EC" w:rsidP="009046E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</w:t>
      </w:r>
    </w:p>
    <w:p w:rsidR="009046EC" w:rsidRDefault="009046EC" w:rsidP="009046E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758"/>
        <w:gridCol w:w="9"/>
        <w:gridCol w:w="928"/>
        <w:gridCol w:w="1238"/>
        <w:gridCol w:w="1156"/>
        <w:gridCol w:w="910"/>
        <w:gridCol w:w="786"/>
        <w:gridCol w:w="1476"/>
        <w:gridCol w:w="981"/>
      </w:tblGrid>
      <w:tr w:rsidR="009046EC" w:rsidTr="005D01E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9046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3-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046EC" w:rsidRPr="00286824" w:rsidRDefault="009046EC" w:rsidP="009046EC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آشنائی با سلول های عصبی </w:t>
            </w:r>
            <w:r>
              <w:rPr>
                <w:b/>
                <w:bCs/>
                <w:sz w:val="32"/>
                <w:szCs w:val="32"/>
                <w:lang w:bidi="fa-IR"/>
              </w:rPr>
              <w:t>(Cytology of neurons)</w:t>
            </w: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9775E" w:rsidTr="005D01E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5D01E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046EC" w:rsidRPr="00994CDB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046EC" w:rsidTr="005D01E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46EC" w:rsidRDefault="009046EC" w:rsidP="005D01E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9046EC" w:rsidRDefault="009046EC" w:rsidP="009046EC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>
              <w:rPr>
                <w:rFonts w:hint="cs"/>
                <w:rtl/>
              </w:rPr>
              <w:t>1. با عملکرد ارگانل های مختلف سلول های عصبی آشنا شود.</w:t>
            </w:r>
          </w:p>
          <w:p w:rsidR="009046EC" w:rsidRDefault="009046EC" w:rsidP="009046EC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>
              <w:rPr>
                <w:rFonts w:hint="cs"/>
                <w:rtl/>
              </w:rPr>
              <w:t xml:space="preserve">2.  </w:t>
            </w:r>
            <w:r w:rsidR="0039775E">
              <w:rPr>
                <w:rFonts w:hint="cs"/>
                <w:rtl/>
              </w:rPr>
              <w:t>با سایتواسکلتون سلوهای سلول های عصبی آشنا گردد.</w:t>
            </w:r>
          </w:p>
          <w:p w:rsidR="0039775E" w:rsidRDefault="0039775E" w:rsidP="009046EC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>
              <w:rPr>
                <w:rFonts w:hint="cs"/>
                <w:rtl/>
              </w:rPr>
              <w:t>3. با عملکرد و تفاوت های سلول های حرکتی و حسی آشنا شود.</w:t>
            </w:r>
          </w:p>
          <w:p w:rsidR="0039775E" w:rsidRDefault="0039775E" w:rsidP="009046EC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>
              <w:rPr>
                <w:rFonts w:hint="cs"/>
                <w:rtl/>
              </w:rPr>
              <w:t>4. با عملکرد میلین ها در انتقال عصبی پیام ها آشنا گردد.</w:t>
            </w:r>
          </w:p>
          <w:p w:rsidR="009046EC" w:rsidRPr="004D0FF0" w:rsidRDefault="009046EC" w:rsidP="009046EC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6EC" w:rsidRDefault="009046EC" w:rsidP="005D01E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9046EC" w:rsidRDefault="009046EC" w:rsidP="005D01EE">
            <w:pPr>
              <w:rPr>
                <w:rtl/>
              </w:rPr>
            </w:pPr>
          </w:p>
          <w:p w:rsidR="009046EC" w:rsidRDefault="009046EC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9046EC" w:rsidRDefault="009046EC" w:rsidP="005D01EE">
            <w:pPr>
              <w:rPr>
                <w:rtl/>
              </w:rPr>
            </w:pPr>
          </w:p>
          <w:p w:rsidR="009046EC" w:rsidRDefault="009046EC" w:rsidP="005D01EE">
            <w:pPr>
              <w:rPr>
                <w:rtl/>
              </w:rPr>
            </w:pPr>
          </w:p>
          <w:p w:rsidR="009046EC" w:rsidRDefault="009046EC" w:rsidP="005D01E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6EC" w:rsidRDefault="009046EC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9046EC" w:rsidRDefault="009046EC" w:rsidP="005D01EE">
            <w:pPr>
              <w:rPr>
                <w:rtl/>
              </w:rPr>
            </w:pPr>
          </w:p>
          <w:p w:rsidR="009046EC" w:rsidRDefault="009046EC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9046EC" w:rsidRDefault="009046EC" w:rsidP="005D01EE">
            <w:pPr>
              <w:rPr>
                <w:rtl/>
              </w:rPr>
            </w:pPr>
          </w:p>
          <w:p w:rsidR="009046EC" w:rsidRDefault="009046EC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9046EC" w:rsidRPr="00CB75AE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046EC" w:rsidRDefault="009046EC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9046EC" w:rsidRDefault="009046EC" w:rsidP="009046EC">
      <w:pPr>
        <w:ind w:left="253"/>
        <w:rPr>
          <w:b/>
          <w:bCs/>
          <w:sz w:val="24"/>
          <w:szCs w:val="24"/>
          <w:rtl/>
          <w:lang w:bidi="fa-IR"/>
        </w:rPr>
      </w:pPr>
    </w:p>
    <w:p w:rsidR="009046EC" w:rsidRDefault="009046EC" w:rsidP="009046EC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9046EC" w:rsidRDefault="009046EC" w:rsidP="009046EC">
      <w:pPr>
        <w:numPr>
          <w:ilvl w:val="3"/>
          <w:numId w:val="4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9046EC" w:rsidRDefault="009046EC" w:rsidP="009046EC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9046EC" w:rsidRDefault="009046EC" w:rsidP="00EB5CC5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آزمون </w:t>
      </w:r>
      <w:r w:rsidR="00EB5CC5">
        <w:rPr>
          <w:b/>
          <w:bCs/>
          <w:sz w:val="28"/>
          <w:szCs w:val="28"/>
          <w:lang w:bidi="fa-IR"/>
        </w:rPr>
        <w:t xml:space="preserve">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تشریحی </w:t>
      </w:r>
      <w:r w:rsidR="00EB5CC5">
        <w:rPr>
          <w:b/>
          <w:bCs/>
          <w:sz w:val="28"/>
          <w:szCs w:val="28"/>
          <w:lang w:bidi="fa-IR"/>
        </w:rPr>
        <w:t>Essay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</w:t>
      </w:r>
    </w:p>
    <w:p w:rsidR="009046EC" w:rsidRDefault="009046EC" w:rsidP="00B4243F">
      <w:pPr>
        <w:rPr>
          <w:rtl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Pr="00C305D8">
        <w:rPr>
          <w:b/>
          <w:bCs/>
          <w:sz w:val="22"/>
        </w:rPr>
        <w:t xml:space="preserve"> </w:t>
      </w:r>
      <w:r w:rsidR="00B4243F">
        <w:t xml:space="preserve">Principles of Neural Sciences, </w:t>
      </w:r>
      <w:proofErr w:type="spellStart"/>
      <w:r w:rsidR="00B4243F">
        <w:t>Kandel</w:t>
      </w:r>
      <w:proofErr w:type="spellEnd"/>
      <w:r w:rsidR="00B4243F">
        <w:t xml:space="preserve"> &amp; Schwartz</w:t>
      </w:r>
    </w:p>
    <w:p w:rsidR="009046EC" w:rsidRDefault="009046EC">
      <w:pPr>
        <w:rPr>
          <w:rtl/>
        </w:rPr>
      </w:pPr>
    </w:p>
    <w:p w:rsidR="0039775E" w:rsidRDefault="0039775E">
      <w:pPr>
        <w:rPr>
          <w:rtl/>
        </w:rPr>
      </w:pPr>
    </w:p>
    <w:p w:rsidR="0039775E" w:rsidRDefault="0039775E">
      <w:pPr>
        <w:rPr>
          <w:rtl/>
        </w:rPr>
      </w:pPr>
    </w:p>
    <w:p w:rsidR="0039775E" w:rsidRDefault="0039775E" w:rsidP="0039775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  نام  و کد درس:  علوم اعصاب  (کد14)              رشته و مقطع تحصیلی : </w:t>
      </w:r>
      <w:r>
        <w:rPr>
          <w:b/>
          <w:bCs/>
          <w:lang w:bidi="fa-IR"/>
        </w:rPr>
        <w:t>PhD</w:t>
      </w:r>
      <w:r>
        <w:rPr>
          <w:rFonts w:hint="cs"/>
          <w:b/>
          <w:bCs/>
          <w:rtl/>
          <w:lang w:bidi="fa-IR"/>
        </w:rPr>
        <w:t xml:space="preserve"> فارماکولوژی             </w:t>
      </w:r>
    </w:p>
    <w:p w:rsidR="0039775E" w:rsidRDefault="0039775E" w:rsidP="0039775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ترم   :                                نیمسال اول / دوم / تابستان:    اول                                 روز و ساعت برگزاری :    </w:t>
      </w:r>
    </w:p>
    <w:p w:rsidR="0039775E" w:rsidRDefault="0039775E" w:rsidP="0039775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محل برگزاری:  دانشکده داروسازی                  </w:t>
      </w:r>
    </w:p>
    <w:p w:rsidR="0039775E" w:rsidRDefault="0039775E" w:rsidP="0039775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نظری                     دروس پیش نیاز :  </w:t>
      </w:r>
    </w:p>
    <w:p w:rsidR="0039775E" w:rsidRDefault="0039775E" w:rsidP="0039775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نائبی                                    شماره تماس دانشکده: 3372252   داخلی 254  </w:t>
      </w:r>
    </w:p>
    <w:p w:rsidR="0039775E" w:rsidRDefault="0039775E" w:rsidP="0039775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</w:t>
      </w:r>
    </w:p>
    <w:p w:rsidR="0039775E" w:rsidRDefault="0039775E" w:rsidP="0039775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2087"/>
        <w:gridCol w:w="9"/>
        <w:gridCol w:w="873"/>
        <w:gridCol w:w="1202"/>
        <w:gridCol w:w="1086"/>
        <w:gridCol w:w="865"/>
        <w:gridCol w:w="745"/>
        <w:gridCol w:w="1464"/>
        <w:gridCol w:w="911"/>
      </w:tblGrid>
      <w:tr w:rsidR="0039775E" w:rsidTr="005D01E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FD24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FD2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9775E" w:rsidRPr="00286824" w:rsidRDefault="0039775E" w:rsidP="005D01EE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آشنائی با سلول های عصبی </w:t>
            </w:r>
            <w:r>
              <w:rPr>
                <w:b/>
                <w:bCs/>
                <w:sz w:val="32"/>
                <w:szCs w:val="32"/>
                <w:lang w:bidi="fa-IR"/>
              </w:rPr>
              <w:t>(Cytology of neurons)</w:t>
            </w: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D2437" w:rsidTr="005D01E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5D01E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39775E" w:rsidRPr="00994CDB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D2437" w:rsidTr="005D01E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9775E" w:rsidRDefault="0039775E" w:rsidP="005D01E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39775E" w:rsidRDefault="0039775E" w:rsidP="0039775E">
            <w:pPr>
              <w:pStyle w:val="ListParagraph"/>
              <w:numPr>
                <w:ilvl w:val="0"/>
                <w:numId w:val="5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>آشنائی با کینتیک کانال های سدیمی و پتاسیمی وابسته به ولتاژ و نقش آنها در ایجاد پتانسیل عمل</w:t>
            </w:r>
            <w:r w:rsidR="00377771">
              <w:rPr>
                <w:rFonts w:hint="cs"/>
                <w:rtl/>
              </w:rPr>
              <w:t xml:space="preserve"> آشنا شود.</w:t>
            </w:r>
          </w:p>
          <w:p w:rsidR="00FD2437" w:rsidRDefault="00FD2437" w:rsidP="0039775E">
            <w:pPr>
              <w:pStyle w:val="ListParagraph"/>
              <w:numPr>
                <w:ilvl w:val="0"/>
                <w:numId w:val="5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>با تاثیر فسفریلاسیون و دفسفریلاسیون گیرند ها آشنا گردد</w:t>
            </w:r>
          </w:p>
          <w:p w:rsidR="0039775E" w:rsidRDefault="00377771" w:rsidP="0039775E">
            <w:pPr>
              <w:pStyle w:val="ListParagraph"/>
              <w:numPr>
                <w:ilvl w:val="0"/>
                <w:numId w:val="5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>با بخش های مختلف سلول عصبی از نظر خواص تحریک پذیری آشنا شوند.</w:t>
            </w:r>
          </w:p>
          <w:p w:rsidR="00377771" w:rsidRPr="0039775E" w:rsidRDefault="00377771" w:rsidP="00FD2437">
            <w:pPr>
              <w:pStyle w:val="ListParagraph"/>
              <w:tabs>
                <w:tab w:val="right" w:pos="26"/>
              </w:tabs>
            </w:pPr>
          </w:p>
          <w:p w:rsidR="0039775E" w:rsidRDefault="0039775E" w:rsidP="005D01EE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</w:p>
          <w:p w:rsidR="0039775E" w:rsidRPr="004D0FF0" w:rsidRDefault="0039775E" w:rsidP="005D01EE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75E" w:rsidRDefault="0039775E" w:rsidP="005D01E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39775E" w:rsidRDefault="0039775E" w:rsidP="005D01EE">
            <w:pPr>
              <w:rPr>
                <w:rtl/>
              </w:rPr>
            </w:pPr>
          </w:p>
          <w:p w:rsidR="0039775E" w:rsidRDefault="0039775E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39775E" w:rsidRDefault="0039775E" w:rsidP="005D01EE">
            <w:pPr>
              <w:rPr>
                <w:rtl/>
              </w:rPr>
            </w:pPr>
          </w:p>
          <w:p w:rsidR="0039775E" w:rsidRDefault="0039775E" w:rsidP="005D01EE">
            <w:pPr>
              <w:rPr>
                <w:rtl/>
              </w:rPr>
            </w:pPr>
          </w:p>
          <w:p w:rsidR="0039775E" w:rsidRDefault="0039775E" w:rsidP="005D01E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75E" w:rsidRDefault="0039775E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39775E" w:rsidRDefault="0039775E" w:rsidP="005D01EE">
            <w:pPr>
              <w:rPr>
                <w:rtl/>
              </w:rPr>
            </w:pPr>
          </w:p>
          <w:p w:rsidR="0039775E" w:rsidRDefault="0039775E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39775E" w:rsidRDefault="0039775E" w:rsidP="005D01EE">
            <w:pPr>
              <w:rPr>
                <w:rtl/>
              </w:rPr>
            </w:pPr>
          </w:p>
          <w:p w:rsidR="0039775E" w:rsidRDefault="0039775E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39775E" w:rsidRPr="00CB75A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775E" w:rsidRDefault="0039775E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39775E" w:rsidRDefault="0039775E" w:rsidP="0039775E">
      <w:pPr>
        <w:ind w:left="253"/>
        <w:rPr>
          <w:b/>
          <w:bCs/>
          <w:sz w:val="24"/>
          <w:szCs w:val="24"/>
          <w:rtl/>
          <w:lang w:bidi="fa-IR"/>
        </w:rPr>
      </w:pPr>
    </w:p>
    <w:p w:rsidR="0039775E" w:rsidRDefault="0039775E" w:rsidP="0039775E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39775E" w:rsidRDefault="0039775E" w:rsidP="0039775E">
      <w:pPr>
        <w:numPr>
          <w:ilvl w:val="3"/>
          <w:numId w:val="4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39775E" w:rsidRDefault="0039775E" w:rsidP="0039775E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39775E" w:rsidRDefault="0039775E" w:rsidP="00EB5CC5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آزمون </w:t>
      </w:r>
      <w:r w:rsidR="00EB5CC5">
        <w:rPr>
          <w:b/>
          <w:bCs/>
          <w:sz w:val="28"/>
          <w:szCs w:val="28"/>
          <w:lang w:bidi="fa-IR"/>
        </w:rPr>
        <w:t xml:space="preserve">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تشریحی </w:t>
      </w:r>
      <w:r w:rsidR="00EB5CC5">
        <w:rPr>
          <w:b/>
          <w:bCs/>
          <w:sz w:val="28"/>
          <w:szCs w:val="28"/>
          <w:lang w:bidi="fa-IR"/>
        </w:rPr>
        <w:t>Essay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</w:t>
      </w:r>
    </w:p>
    <w:p w:rsidR="0039775E" w:rsidRDefault="0039775E" w:rsidP="00B4243F">
      <w:pPr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Pr="00C305D8">
        <w:rPr>
          <w:b/>
          <w:bCs/>
          <w:sz w:val="22"/>
        </w:rPr>
        <w:t xml:space="preserve"> </w:t>
      </w:r>
      <w:r w:rsidR="00B4243F">
        <w:t xml:space="preserve">Principles of Neural Sciences, </w:t>
      </w:r>
      <w:proofErr w:type="spellStart"/>
      <w:r w:rsidR="00B4243F">
        <w:t>Kandel</w:t>
      </w:r>
      <w:proofErr w:type="spellEnd"/>
      <w:r w:rsidR="00B4243F">
        <w:t xml:space="preserve"> &amp; Schwartz</w:t>
      </w:r>
    </w:p>
    <w:p w:rsidR="00FD2437" w:rsidRDefault="00FD2437" w:rsidP="00FD24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  نام  و کد درس:  علوم اعصاب  (کد14)              رشته و مقطع تحصیلی : </w:t>
      </w:r>
      <w:r>
        <w:rPr>
          <w:b/>
          <w:bCs/>
          <w:lang w:bidi="fa-IR"/>
        </w:rPr>
        <w:t>PhD</w:t>
      </w:r>
      <w:r>
        <w:rPr>
          <w:rFonts w:hint="cs"/>
          <w:b/>
          <w:bCs/>
          <w:rtl/>
          <w:lang w:bidi="fa-IR"/>
        </w:rPr>
        <w:t xml:space="preserve"> فارماکولوژی             </w:t>
      </w:r>
    </w:p>
    <w:p w:rsidR="00FD2437" w:rsidRDefault="00FD2437" w:rsidP="00FD24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ترم   :                                نیمسال اول / دوم / تابستان:    اول                                 روز و ساعت برگزاری :    </w:t>
      </w:r>
    </w:p>
    <w:p w:rsidR="00FD2437" w:rsidRDefault="00FD2437" w:rsidP="00FD24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محل برگزاری:  دانشکده داروسازی                  </w:t>
      </w:r>
    </w:p>
    <w:p w:rsidR="00FD2437" w:rsidRDefault="00FD2437" w:rsidP="00FD24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نظری                     دروس پیش نیاز :  </w:t>
      </w:r>
    </w:p>
    <w:p w:rsidR="00FD2437" w:rsidRDefault="00FD2437" w:rsidP="00FD24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نائبی                                    شماره تماس دانشکده: 3372252   داخلی 254  </w:t>
      </w:r>
    </w:p>
    <w:p w:rsidR="00FD2437" w:rsidRDefault="00FD2437" w:rsidP="00B4243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</w:t>
      </w:r>
    </w:p>
    <w:p w:rsidR="00FD2437" w:rsidRDefault="00FD2437" w:rsidP="00FD24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2337"/>
        <w:gridCol w:w="9"/>
        <w:gridCol w:w="832"/>
        <w:gridCol w:w="1175"/>
        <w:gridCol w:w="1032"/>
        <w:gridCol w:w="830"/>
        <w:gridCol w:w="715"/>
        <w:gridCol w:w="1455"/>
        <w:gridCol w:w="857"/>
      </w:tblGrid>
      <w:tr w:rsidR="00FD2437" w:rsidTr="005D01E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B424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5-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FD2437" w:rsidRPr="00286824" w:rsidRDefault="00FD2437" w:rsidP="00FD2437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انتقال سیناپسی</w:t>
            </w: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4243F" w:rsidTr="005D01E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5D01E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D2437" w:rsidRPr="00994CDB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4243F" w:rsidTr="005D01E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2437" w:rsidRDefault="00FD2437" w:rsidP="005D01E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FD2437" w:rsidRDefault="00FD2437" w:rsidP="00FD2437">
            <w:pPr>
              <w:pStyle w:val="ListParagraph"/>
              <w:numPr>
                <w:ilvl w:val="0"/>
                <w:numId w:val="6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>با سیناپس های الکتریکی و شیمیائی و تفاوت های بین آنها آشنا شوند.</w:t>
            </w:r>
          </w:p>
          <w:p w:rsidR="00FD2437" w:rsidRDefault="00FD2437" w:rsidP="00FD2437">
            <w:pPr>
              <w:pStyle w:val="ListParagraph"/>
              <w:numPr>
                <w:ilvl w:val="0"/>
                <w:numId w:val="6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 xml:space="preserve">با ساختمان </w:t>
            </w:r>
            <w:r w:rsidR="00B4243F">
              <w:rPr>
                <w:rFonts w:hint="cs"/>
                <w:rtl/>
              </w:rPr>
              <w:t>گپ جانکشن ها و نقش آنها در عملکرد های سلولی و بیماریها آشنا شوند.</w:t>
            </w:r>
          </w:p>
          <w:p w:rsidR="00FD2437" w:rsidRDefault="00B4243F" w:rsidP="005D01EE">
            <w:pPr>
              <w:pStyle w:val="ListParagraph"/>
              <w:numPr>
                <w:ilvl w:val="0"/>
                <w:numId w:val="6"/>
              </w:numPr>
              <w:tabs>
                <w:tab w:val="right" w:pos="26"/>
              </w:tabs>
              <w:ind w:left="95" w:hanging="95"/>
              <w:rPr>
                <w:rtl/>
              </w:rPr>
            </w:pPr>
            <w:r>
              <w:rPr>
                <w:rFonts w:hint="cs"/>
                <w:rtl/>
              </w:rPr>
              <w:t>آشنائی با عملکرد کلی گیرنده های ایونوتروپیک و متابوتروپیک</w:t>
            </w:r>
          </w:p>
          <w:p w:rsidR="00FD2437" w:rsidRPr="004D0FF0" w:rsidRDefault="00FD2437" w:rsidP="005D01EE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4243F" w:rsidRDefault="00B4243F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4243F" w:rsidRDefault="00B4243F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4243F" w:rsidRDefault="00B4243F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4243F" w:rsidRDefault="00B4243F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4243F" w:rsidRDefault="00B4243F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2437" w:rsidRDefault="00FD2437" w:rsidP="005D01E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FD2437" w:rsidRDefault="00FD2437" w:rsidP="005D01EE">
            <w:pPr>
              <w:rPr>
                <w:rtl/>
              </w:rPr>
            </w:pPr>
          </w:p>
          <w:p w:rsidR="00FD2437" w:rsidRDefault="00FD2437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FD2437" w:rsidRDefault="00FD2437" w:rsidP="005D01EE">
            <w:pPr>
              <w:rPr>
                <w:rtl/>
              </w:rPr>
            </w:pPr>
          </w:p>
          <w:p w:rsidR="00FD2437" w:rsidRDefault="00FD2437" w:rsidP="005D01EE">
            <w:pPr>
              <w:rPr>
                <w:rtl/>
              </w:rPr>
            </w:pPr>
          </w:p>
          <w:p w:rsidR="00FD2437" w:rsidRDefault="00FD2437" w:rsidP="005D01E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2437" w:rsidRDefault="00FD2437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FD2437" w:rsidRDefault="00FD2437" w:rsidP="005D01EE">
            <w:pPr>
              <w:rPr>
                <w:rtl/>
              </w:rPr>
            </w:pPr>
          </w:p>
          <w:p w:rsidR="00FD2437" w:rsidRDefault="00FD2437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FD2437" w:rsidRDefault="00FD2437" w:rsidP="005D01EE">
            <w:pPr>
              <w:rPr>
                <w:rtl/>
              </w:rPr>
            </w:pPr>
          </w:p>
          <w:p w:rsidR="00FD2437" w:rsidRDefault="00FD2437" w:rsidP="005D01EE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FD2437" w:rsidRPr="00CB75AE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D2437" w:rsidRDefault="00FD2437" w:rsidP="005D01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FD2437" w:rsidRDefault="00FD2437" w:rsidP="00FD2437">
      <w:pPr>
        <w:ind w:left="253"/>
        <w:rPr>
          <w:b/>
          <w:bCs/>
          <w:sz w:val="24"/>
          <w:szCs w:val="24"/>
          <w:rtl/>
          <w:lang w:bidi="fa-IR"/>
        </w:rPr>
      </w:pPr>
    </w:p>
    <w:p w:rsidR="00FD2437" w:rsidRDefault="00FD2437" w:rsidP="00FD2437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FD2437" w:rsidRDefault="00FD2437" w:rsidP="00FD2437">
      <w:pPr>
        <w:numPr>
          <w:ilvl w:val="3"/>
          <w:numId w:val="6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4243F" w:rsidRDefault="00FD2437" w:rsidP="00B4243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B4243F" w:rsidRDefault="00FD2437" w:rsidP="00EB5CC5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="00EB5CC5">
        <w:rPr>
          <w:b/>
          <w:bCs/>
          <w:sz w:val="28"/>
          <w:szCs w:val="28"/>
          <w:lang w:bidi="fa-IR"/>
        </w:rPr>
        <w:t xml:space="preserve">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تشریحی </w:t>
      </w:r>
      <w:r w:rsidR="00EB5CC5">
        <w:rPr>
          <w:b/>
          <w:bCs/>
          <w:sz w:val="28"/>
          <w:szCs w:val="28"/>
          <w:lang w:bidi="fa-IR"/>
        </w:rPr>
        <w:t>Essay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39775E" w:rsidRDefault="00FD2437" w:rsidP="00B4243F">
      <w:pPr>
        <w:jc w:val="lowKashida"/>
        <w:rPr>
          <w:rtl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Pr="00C305D8">
        <w:rPr>
          <w:b/>
          <w:bCs/>
          <w:sz w:val="22"/>
        </w:rPr>
        <w:t xml:space="preserve"> </w:t>
      </w:r>
      <w:r w:rsidR="00B4243F">
        <w:t xml:space="preserve">Principles of Neural Sciences, </w:t>
      </w:r>
      <w:proofErr w:type="spellStart"/>
      <w:r w:rsidR="00B4243F">
        <w:t>Kandel</w:t>
      </w:r>
      <w:proofErr w:type="spellEnd"/>
      <w:r w:rsidR="00B4243F">
        <w:t xml:space="preserve"> &amp; Schwartz</w:t>
      </w: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A2E98" w:rsidRDefault="00CA2E98" w:rsidP="00CA2E98">
      <w:pPr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علوم اعصاب                          رشته و مقطع تحصیلی : دستیار فارماکولوژی                                        ترم   : </w:t>
      </w:r>
    </w:p>
    <w:p w:rsidR="00CA2E98" w:rsidRDefault="00CA2E98" w:rsidP="00CA2E9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روز و ساعت برگزاری :                                                     محل برگزاری:    دانشکده داروسازی                  </w:t>
      </w:r>
    </w:p>
    <w:p w:rsidR="00CA2E98" w:rsidRDefault="00CA2E98" w:rsidP="00CA2E9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نظری                                        دروس پیش نیاز :  </w:t>
      </w:r>
    </w:p>
    <w:p w:rsidR="00CA2E98" w:rsidRDefault="00CA2E98" w:rsidP="00CA2E9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مدرس یا مدرسین: دكتر پرويزپور                                               شماره تماس دانشکده:</w:t>
      </w:r>
    </w:p>
    <w:p w:rsidR="00CA2E98" w:rsidRDefault="00CA2E98" w:rsidP="00CA2E9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CA2E98" w:rsidRDefault="00CA2E98" w:rsidP="00CA2E9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CA2E98" w:rsidRDefault="00434D59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2F79FF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5" o:title="BD10256_"/>
          </v:shape>
        </w:pict>
      </w: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9"/>
        <w:gridCol w:w="830"/>
        <w:gridCol w:w="1092"/>
        <w:gridCol w:w="1007"/>
        <w:gridCol w:w="890"/>
        <w:gridCol w:w="987"/>
        <w:gridCol w:w="1459"/>
        <w:gridCol w:w="863"/>
      </w:tblGrid>
      <w:tr w:rsidR="00CA2E98" w:rsidRPr="004221EF" w:rsidTr="00CA2E98">
        <w:trPr>
          <w:trHeight w:val="1000"/>
        </w:trPr>
        <w:tc>
          <w:tcPr>
            <w:tcW w:w="899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سیزدهم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ترانسپورت فعال</w:t>
            </w:r>
          </w:p>
          <w:p w:rsidR="00CA2E98" w:rsidRPr="004221EF" w:rsidRDefault="00CA2E98" w:rsidP="001F6DD4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A2E98" w:rsidRPr="004221EF" w:rsidTr="00CA2E98">
        <w:trPr>
          <w:trHeight w:val="740"/>
        </w:trPr>
        <w:tc>
          <w:tcPr>
            <w:tcW w:w="1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A2E98" w:rsidRPr="004221EF" w:rsidTr="00CA2E98">
        <w:trPr>
          <w:cantSplit/>
          <w:trHeight w:val="1134"/>
        </w:trPr>
        <w:tc>
          <w:tcPr>
            <w:tcW w:w="187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 w:rsidRPr="005C2C69"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انتظار می رود درپایان جلسه دانشجو بتواند :</w:t>
            </w:r>
          </w:p>
          <w:p w:rsidR="00CA2E98" w:rsidRPr="00417110" w:rsidRDefault="00CA2E98" w:rsidP="001F6DD4">
            <w:pPr>
              <w:bidi w:val="0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را بیان کند.</w:t>
            </w:r>
            <w:r>
              <w:rPr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Wnt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  <w:r w:rsidRPr="00417110">
              <w:rPr>
                <w:rFonts w:hint="cs"/>
                <w:rtl/>
                <w:lang w:bidi="fa-IR"/>
              </w:rPr>
              <w:t xml:space="preserve">1-  سیگنالینق </w:t>
            </w:r>
          </w:p>
          <w:p w:rsidR="00CA2E98" w:rsidRDefault="00CA2E98" w:rsidP="001F6DD4">
            <w:pPr>
              <w:bidi w:val="0"/>
              <w:jc w:val="right"/>
              <w:rPr>
                <w:rtl/>
                <w:lang w:bidi="fa-IR"/>
              </w:rPr>
            </w:pPr>
            <w:r w:rsidRPr="00417110">
              <w:rPr>
                <w:rFonts w:hint="cs"/>
                <w:rtl/>
                <w:lang w:bidi="fa-IR"/>
              </w:rPr>
              <w:t>2- انتقال گلوتامات و سایر اسید های آمینه را از سد خونی مغزی بیان کند.</w:t>
            </w:r>
          </w:p>
          <w:p w:rsidR="00CA2E98" w:rsidRPr="00382CDD" w:rsidRDefault="00CA2E98" w:rsidP="001F6DD4">
            <w:pPr>
              <w:bidi w:val="0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را ذکر کند.</w:t>
            </w:r>
            <w:r>
              <w:rPr>
                <w:lang w:bidi="fa-IR"/>
              </w:rPr>
              <w:t>ABC</w:t>
            </w:r>
            <w:r>
              <w:rPr>
                <w:rFonts w:hint="cs"/>
                <w:rtl/>
                <w:lang w:bidi="fa-IR"/>
              </w:rPr>
              <w:t xml:space="preserve">3- </w:t>
            </w:r>
            <w:r w:rsidRPr="00382CDD">
              <w:rPr>
                <w:rFonts w:hint="cs"/>
                <w:rtl/>
                <w:lang w:bidi="fa-IR"/>
              </w:rPr>
              <w:t xml:space="preserve">مکانیسم و ساختمان حاملهی </w:t>
            </w:r>
          </w:p>
          <w:p w:rsidR="00CA2E98" w:rsidRPr="00382CDD" w:rsidRDefault="00CA2E98" w:rsidP="001F6DD4">
            <w:pPr>
              <w:bidi w:val="0"/>
              <w:jc w:val="right"/>
              <w:rPr>
                <w:rtl/>
                <w:lang w:bidi="fa-IR"/>
              </w:rPr>
            </w:pPr>
            <w:r w:rsidRPr="00382CDD">
              <w:rPr>
                <w:rFonts w:hint="cs"/>
                <w:rtl/>
                <w:lang w:bidi="fa-IR"/>
              </w:rPr>
              <w:t>4- مسیر ورود هسته ای برای ماکرومولکولها را بیان کند.</w:t>
            </w:r>
          </w:p>
          <w:p w:rsidR="00CA2E98" w:rsidRPr="00382CDD" w:rsidRDefault="00CA2E98" w:rsidP="001F6DD4">
            <w:pPr>
              <w:bidi w:val="0"/>
              <w:jc w:val="right"/>
              <w:rPr>
                <w:rtl/>
                <w:lang w:bidi="fa-IR"/>
              </w:rPr>
            </w:pPr>
            <w:r w:rsidRPr="00382CDD">
              <w:rPr>
                <w:rFonts w:hint="cs"/>
                <w:rtl/>
                <w:lang w:bidi="fa-IR"/>
              </w:rPr>
              <w:t>5- جذب سدیم و مایع غیر وابسته به آمیلوراید در ریه را ذکر کند.</w:t>
            </w:r>
          </w:p>
          <w:p w:rsidR="00CA2E98" w:rsidRPr="00382CDD" w:rsidRDefault="00CA2E98" w:rsidP="001F6DD4">
            <w:pPr>
              <w:bidi w:val="0"/>
              <w:jc w:val="right"/>
              <w:rPr>
                <w:lang w:bidi="fa-IR"/>
              </w:rPr>
            </w:pPr>
            <w:r w:rsidRPr="00382CDD">
              <w:rPr>
                <w:lang w:bidi="fa-IR"/>
              </w:rPr>
              <w:t>P2</w:t>
            </w:r>
            <w:r w:rsidRPr="00382CDD">
              <w:rPr>
                <w:rFonts w:hint="cs"/>
                <w:rtl/>
                <w:lang w:bidi="fa-IR"/>
              </w:rPr>
              <w:t xml:space="preserve">6- کنترل ترانسپورت اپیتلیال از طریق گیرنده </w:t>
            </w:r>
          </w:p>
          <w:p w:rsidR="00CA2E98" w:rsidRPr="00382CDD" w:rsidRDefault="00CA2E98" w:rsidP="001F6DD4">
            <w:pPr>
              <w:bidi w:val="0"/>
              <w:jc w:val="right"/>
              <w:rPr>
                <w:rtl/>
                <w:lang w:bidi="fa-IR"/>
              </w:rPr>
            </w:pPr>
            <w:r w:rsidRPr="00382CDD">
              <w:rPr>
                <w:rFonts w:hint="cs"/>
                <w:rtl/>
                <w:lang w:bidi="fa-IR"/>
              </w:rPr>
              <w:t>را ذکر کند.</w:t>
            </w:r>
          </w:p>
          <w:p w:rsidR="00CA2E98" w:rsidRPr="00382CDD" w:rsidRDefault="00CA2E98" w:rsidP="001F6DD4">
            <w:pPr>
              <w:bidi w:val="0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7- لوکالیزه شدن فاکتورهای ترانس کریپشن را ذکر کند.</w:t>
            </w:r>
          </w:p>
          <w:p w:rsidR="00CA2E98" w:rsidRDefault="00CA2E98" w:rsidP="001F6DD4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bidi w:val="0"/>
              <w:jc w:val="right"/>
              <w:rPr>
                <w:b/>
                <w:bCs/>
                <w:lang w:bidi="fa-IR"/>
              </w:rPr>
            </w:pPr>
          </w:p>
          <w:p w:rsidR="00CA2E98" w:rsidRDefault="00CA2E98" w:rsidP="001F6DD4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10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4221EF">
              <w:rPr>
                <w:b/>
                <w:bCs/>
                <w:lang w:val="fil-PH" w:bidi="fa-IR"/>
              </w:rPr>
              <w:t>(powerpoint)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</w:tc>
      </w:tr>
      <w:tr w:rsidR="00CA2E98" w:rsidRPr="004221EF" w:rsidTr="00CA2E98">
        <w:trPr>
          <w:trHeight w:val="1000"/>
        </w:trPr>
        <w:tc>
          <w:tcPr>
            <w:tcW w:w="899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چهاردهم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کانال سدیمی پتاسیمی و کلسیمی</w:t>
            </w:r>
          </w:p>
          <w:p w:rsidR="00CA2E98" w:rsidRPr="004221EF" w:rsidRDefault="00CA2E98" w:rsidP="001F6DD4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A2E98" w:rsidRPr="004221EF" w:rsidTr="00CA2E98">
        <w:trPr>
          <w:trHeight w:val="740"/>
        </w:trPr>
        <w:tc>
          <w:tcPr>
            <w:tcW w:w="1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A2E98" w:rsidRPr="004221EF" w:rsidTr="00CA2E98">
        <w:tc>
          <w:tcPr>
            <w:tcW w:w="187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2E98" w:rsidRPr="00F6574E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rtl/>
                <w:lang w:bidi="fa-IR"/>
              </w:rPr>
            </w:pPr>
            <w:r w:rsidRPr="005C2C69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F6574E">
              <w:rPr>
                <w:rFonts w:hint="cs"/>
                <w:b/>
                <w:bCs/>
                <w:sz w:val="22"/>
                <w:rtl/>
                <w:lang w:bidi="fa-IR"/>
              </w:rPr>
              <w:t xml:space="preserve">1-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نقش کانالهای فوق را در سیگنالینق بیان کند.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2- انواع هر یک از کتنالهای فوق را بیان کند.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3- مکانیسم انتخابی بودن به هر یک از یونها را در کانالهای فوق بیان کند.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4- چگونگی باز و بسته شدن این کانالها را شرح دهد.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5- ساختمان هر یک از کانالها را بیان کند. 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0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</w:t>
            </w:r>
            <w:r w:rsidRPr="004221EF">
              <w:rPr>
                <w:rFonts w:hint="cs"/>
                <w:b/>
                <w:bCs/>
                <w:rtl/>
                <w:lang w:bidi="fa-IR"/>
              </w:rPr>
              <w:lastRenderedPageBreak/>
              <w:t>بیشتر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8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lastRenderedPageBreak/>
              <w:t>10 دقیقه استراحت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4221EF">
              <w:rPr>
                <w:b/>
                <w:bCs/>
                <w:lang w:val="fil-PH" w:bidi="fa-IR"/>
              </w:rPr>
              <w:t>(powerpoint)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</w:tc>
      </w:tr>
      <w:tr w:rsidR="00CA2E98" w:rsidRPr="004221EF" w:rsidTr="00CA2E98">
        <w:trPr>
          <w:trHeight w:val="1000"/>
        </w:trPr>
        <w:tc>
          <w:tcPr>
            <w:tcW w:w="899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A2E98" w:rsidRPr="004221EF" w:rsidTr="00CA2E98">
        <w:trPr>
          <w:trHeight w:val="740"/>
        </w:trPr>
        <w:tc>
          <w:tcPr>
            <w:tcW w:w="1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A2E98" w:rsidRPr="004221EF" w:rsidTr="00CA2E98">
        <w:tc>
          <w:tcPr>
            <w:tcW w:w="187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0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8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4221EF">
              <w:rPr>
                <w:b/>
                <w:bCs/>
                <w:lang w:val="fil-PH" w:bidi="fa-IR"/>
              </w:rPr>
              <w:t>(powerpoint)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</w:tc>
      </w:tr>
      <w:tr w:rsidR="00CA2E98" w:rsidRPr="004221EF" w:rsidTr="00CA2E98">
        <w:trPr>
          <w:trHeight w:val="1000"/>
        </w:trPr>
        <w:tc>
          <w:tcPr>
            <w:tcW w:w="899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پانزدهم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نوروترانسمیرها (1)</w:t>
            </w:r>
          </w:p>
          <w:p w:rsidR="00CA2E98" w:rsidRPr="004221EF" w:rsidRDefault="00CA2E98" w:rsidP="001F6DD4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A2E98" w:rsidRPr="004221EF" w:rsidTr="00CA2E98">
        <w:trPr>
          <w:trHeight w:val="740"/>
        </w:trPr>
        <w:tc>
          <w:tcPr>
            <w:tcW w:w="1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A2E98" w:rsidRPr="004221EF" w:rsidTr="00CA2E98">
        <w:tc>
          <w:tcPr>
            <w:tcW w:w="187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2E98" w:rsidRPr="00F6574E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rtl/>
                <w:lang w:bidi="fa-IR"/>
              </w:rPr>
            </w:pPr>
            <w:r w:rsidRPr="005C2C69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 هر یک از ناقلهای زیر را از نظر ساخت  و ریلیز و مسیر های مربوط در مغز  و بیماریهای مرتبط و انواع گیرنده و مسیر سیگنالینق ذکر نماید.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  دوپامین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 نوراپینفرین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 اپینفرین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 سروتونین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 هیستامین</w:t>
            </w:r>
          </w:p>
          <w:p w:rsidR="00CA2E98" w:rsidRPr="004221EF" w:rsidRDefault="00CA2E98" w:rsidP="001F6DD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A2E98" w:rsidRPr="004221EF" w:rsidRDefault="00CA2E98" w:rsidP="001F6DD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0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4221EF">
              <w:rPr>
                <w:b/>
                <w:bCs/>
                <w:lang w:val="fil-PH" w:bidi="fa-IR"/>
              </w:rPr>
              <w:t>(powerpoint)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</w:tc>
      </w:tr>
      <w:tr w:rsidR="00CA2E98" w:rsidRPr="004221EF" w:rsidTr="00CA2E98">
        <w:trPr>
          <w:trHeight w:val="1000"/>
        </w:trPr>
        <w:tc>
          <w:tcPr>
            <w:tcW w:w="899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شانزدهم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نوروترانسمیرها (2)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CA2E98" w:rsidRPr="004221EF" w:rsidTr="00CA2E98">
        <w:trPr>
          <w:trHeight w:val="740"/>
        </w:trPr>
        <w:tc>
          <w:tcPr>
            <w:tcW w:w="1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A2E98" w:rsidRPr="004221EF" w:rsidTr="00CA2E98">
        <w:tc>
          <w:tcPr>
            <w:tcW w:w="187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2E98" w:rsidRPr="00F6574E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rtl/>
                <w:lang w:bidi="fa-IR"/>
              </w:rPr>
            </w:pPr>
            <w:r w:rsidRPr="005C2C69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 - هر یک از ناقلهای زیر را از نظر ساخت  و ریلیز و مسیر های مربوط در مغز  و بیماریهای مرتبط و انواع گیرنده و مسیر سیگنالینق ذکر نماید.</w:t>
            </w:r>
          </w:p>
          <w:p w:rsidR="00CA2E98" w:rsidRDefault="00CA2E98" w:rsidP="001F6DD4">
            <w:pPr>
              <w:tabs>
                <w:tab w:val="left" w:pos="-164"/>
                <w:tab w:val="left" w:pos="-32"/>
                <w:tab w:val="left" w:pos="16"/>
                <w:tab w:val="center" w:pos="7568"/>
              </w:tabs>
              <w:ind w:left="360" w:hanging="36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استیل کولین</w:t>
            </w:r>
          </w:p>
          <w:p w:rsidR="00CA2E98" w:rsidRDefault="00CA2E98" w:rsidP="001F6DD4">
            <w:pPr>
              <w:tabs>
                <w:tab w:val="left" w:pos="-164"/>
                <w:tab w:val="left" w:pos="-32"/>
                <w:tab w:val="left" w:pos="16"/>
                <w:tab w:val="center" w:pos="7568"/>
              </w:tabs>
              <w:ind w:left="360" w:hanging="36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گابا</w:t>
            </w:r>
          </w:p>
          <w:p w:rsidR="00CA2E98" w:rsidRDefault="00CA2E98" w:rsidP="001F6DD4">
            <w:pPr>
              <w:tabs>
                <w:tab w:val="left" w:pos="-164"/>
                <w:tab w:val="left" w:pos="-32"/>
                <w:tab w:val="left" w:pos="16"/>
                <w:tab w:val="center" w:pos="7568"/>
              </w:tabs>
              <w:ind w:left="360" w:hanging="36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گلیسین</w:t>
            </w:r>
          </w:p>
          <w:p w:rsidR="00CA2E98" w:rsidRDefault="00CA2E98" w:rsidP="001F6DD4">
            <w:pPr>
              <w:tabs>
                <w:tab w:val="left" w:pos="-164"/>
                <w:tab w:val="left" w:pos="-32"/>
                <w:tab w:val="left" w:pos="16"/>
                <w:tab w:val="center" w:pos="7568"/>
              </w:tabs>
              <w:ind w:left="360" w:hanging="36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گلوتامات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A2E98" w:rsidRPr="004221EF" w:rsidRDefault="00CA2E98" w:rsidP="001F6DD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10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4221EF">
              <w:rPr>
                <w:b/>
                <w:bCs/>
                <w:lang w:val="fil-PH" w:bidi="fa-IR"/>
              </w:rPr>
              <w:t>(powerpoint)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A2E98" w:rsidRPr="004221EF" w:rsidTr="00CA2E98">
        <w:trPr>
          <w:trHeight w:val="1000"/>
        </w:trPr>
        <w:tc>
          <w:tcPr>
            <w:tcW w:w="899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هفدهم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نورومدولاتورها</w:t>
            </w:r>
          </w:p>
        </w:tc>
      </w:tr>
      <w:tr w:rsidR="00CA2E98" w:rsidRPr="004221EF" w:rsidTr="00CA2E98">
        <w:trPr>
          <w:trHeight w:val="740"/>
        </w:trPr>
        <w:tc>
          <w:tcPr>
            <w:tcW w:w="1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2E98" w:rsidRPr="004221EF" w:rsidRDefault="00CA2E98" w:rsidP="001F6DD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A2E98" w:rsidRPr="004221EF" w:rsidTr="00CA2E98">
        <w:tc>
          <w:tcPr>
            <w:tcW w:w="187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rtl/>
                <w:lang w:bidi="fa-IR"/>
              </w:rPr>
            </w:pPr>
            <w:r w:rsidRPr="005C2C69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1- نورومدولاتور آدنوزین را از نظر انواع گیرنده و مسیر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سیگنالینق در سیستم عصبی مرکزی بیان کند.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2- نورومدولاتور آیکوزانوئیدی را از نظر انواع گیرنده و مسیر سیگنالینق در سیستم عصبی مرکزی بیان کند.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3- نورومدولاتور نورواستروئیدی را از نظر انواع گیرنده و مسیر سیگنالینق در سیستم عصبی مرکزی بیان کند.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4- نورومدولاتور </w:t>
            </w:r>
            <w:r>
              <w:rPr>
                <w:b/>
                <w:bCs/>
                <w:sz w:val="22"/>
                <w:lang w:bidi="fa-IR"/>
              </w:rPr>
              <w:t>NO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از نظر انواع گیرنده و مسیر سیگنالینق در سیستم عصبی مرکزی بیان کند.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5- نورومدولاتورهای پورینی  را از نظر انواع گیرنده و مسیر سیگنالینق در سیستم عصبی مرکزی بیان کند.</w:t>
            </w: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rtl/>
                <w:lang w:bidi="fa-IR"/>
              </w:rPr>
            </w:pPr>
          </w:p>
          <w:p w:rsidR="00CA2E98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A2E98" w:rsidRPr="004221EF" w:rsidRDefault="00CA2E98" w:rsidP="001F6DD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3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0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سخنرانی و </w:t>
            </w:r>
            <w:r w:rsidRPr="004221EF">
              <w:rPr>
                <w:rFonts w:hint="cs"/>
                <w:b/>
                <w:bCs/>
                <w:rtl/>
                <w:lang w:bidi="fa-IR"/>
              </w:rPr>
              <w:lastRenderedPageBreak/>
              <w:t>تشویق دانشجویان برای مشارکت بیشتر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89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lastRenderedPageBreak/>
              <w:t>10 دقیقه استراحت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4221EF">
              <w:rPr>
                <w:b/>
                <w:bCs/>
                <w:lang w:val="fil-PH" w:bidi="fa-IR"/>
              </w:rPr>
              <w:t>(powerpoint)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221EF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2E98" w:rsidRPr="004221EF" w:rsidRDefault="00CA2E98" w:rsidP="001F6D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CA2E9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</w:pPr>
    </w:p>
    <w:sectPr w:rsidR="00CA2E98" w:rsidSect="00FF34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EC7"/>
    <w:multiLevelType w:val="hybridMultilevel"/>
    <w:tmpl w:val="8C0655D2"/>
    <w:lvl w:ilvl="0" w:tplc="491C2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070A"/>
    <w:multiLevelType w:val="hybridMultilevel"/>
    <w:tmpl w:val="098A358E"/>
    <w:lvl w:ilvl="0" w:tplc="2EC22C26">
      <w:start w:val="1"/>
      <w:numFmt w:val="decimal"/>
      <w:lvlText w:val="%1."/>
      <w:lvlJc w:val="left"/>
      <w:pPr>
        <w:ind w:left="746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445B08D6"/>
    <w:multiLevelType w:val="hybridMultilevel"/>
    <w:tmpl w:val="1B7E1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3534E1"/>
    <w:multiLevelType w:val="hybridMultilevel"/>
    <w:tmpl w:val="3B56B66E"/>
    <w:lvl w:ilvl="0" w:tplc="144264AA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>
    <w:nsid w:val="57A92A96"/>
    <w:multiLevelType w:val="hybridMultilevel"/>
    <w:tmpl w:val="21A04648"/>
    <w:lvl w:ilvl="0" w:tplc="19204A5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C64508"/>
    <w:multiLevelType w:val="hybridMultilevel"/>
    <w:tmpl w:val="567090DC"/>
    <w:lvl w:ilvl="0" w:tplc="AEB86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C55B5E"/>
    <w:multiLevelType w:val="hybridMultilevel"/>
    <w:tmpl w:val="93B8A516"/>
    <w:lvl w:ilvl="0" w:tplc="DEF4D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A87F7D"/>
    <w:multiLevelType w:val="hybridMultilevel"/>
    <w:tmpl w:val="90F6C8BA"/>
    <w:lvl w:ilvl="0" w:tplc="730289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6B0"/>
    <w:rsid w:val="002F79FF"/>
    <w:rsid w:val="003218FC"/>
    <w:rsid w:val="0033177E"/>
    <w:rsid w:val="00377771"/>
    <w:rsid w:val="0039775E"/>
    <w:rsid w:val="00434D59"/>
    <w:rsid w:val="00496B94"/>
    <w:rsid w:val="004D0FF0"/>
    <w:rsid w:val="00582270"/>
    <w:rsid w:val="006556B0"/>
    <w:rsid w:val="007C074A"/>
    <w:rsid w:val="009046EC"/>
    <w:rsid w:val="00941B15"/>
    <w:rsid w:val="00A27513"/>
    <w:rsid w:val="00B4243F"/>
    <w:rsid w:val="00B721F8"/>
    <w:rsid w:val="00CA2E98"/>
    <w:rsid w:val="00EB5CC5"/>
    <w:rsid w:val="00FD2437"/>
    <w:rsid w:val="00FF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B0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paragraph" w:styleId="Heading2">
    <w:name w:val="heading 2"/>
    <w:basedOn w:val="Normal"/>
    <w:link w:val="Heading2Char"/>
    <w:qFormat/>
    <w:rsid w:val="00CA2E98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6B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6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bidi="fa-IR"/>
    </w:rPr>
  </w:style>
  <w:style w:type="character" w:customStyle="1" w:styleId="Heading2Char">
    <w:name w:val="Heading 2 Char"/>
    <w:basedOn w:val="DefaultParagraphFont"/>
    <w:link w:val="Heading2"/>
    <w:rsid w:val="00CA2E98"/>
    <w:rPr>
      <w:rFonts w:ascii="Arial" w:eastAsia="MS Mincho" w:hAnsi="Arial" w:cs="Arial"/>
      <w:b/>
      <w:bCs/>
      <w:sz w:val="36"/>
      <w:szCs w:val="36"/>
      <w:lang w:val="en-GB" w:eastAsia="ja-JP" w:bidi="ar-SA"/>
    </w:rPr>
  </w:style>
  <w:style w:type="character" w:styleId="Strong">
    <w:name w:val="Strong"/>
    <w:basedOn w:val="DefaultParagraphFont"/>
    <w:qFormat/>
    <w:rsid w:val="00CA2E98"/>
    <w:rPr>
      <w:b/>
      <w:bCs/>
    </w:rPr>
  </w:style>
  <w:style w:type="paragraph" w:styleId="NormalWeb">
    <w:name w:val="Normal (Web)"/>
    <w:basedOn w:val="Normal"/>
    <w:rsid w:val="00CA2E98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link w:val="FooterChar"/>
    <w:rsid w:val="00CA2E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A2E98"/>
    <w:rPr>
      <w:rFonts w:ascii="Arial" w:eastAsia="Times New Roman" w:hAnsi="Arial" w:cs="Arial"/>
      <w:sz w:val="20"/>
      <w:lang w:bidi="ar-SA"/>
    </w:rPr>
  </w:style>
  <w:style w:type="character" w:styleId="PageNumber">
    <w:name w:val="page number"/>
    <w:basedOn w:val="DefaultParagraphFont"/>
    <w:rsid w:val="00CA2E98"/>
  </w:style>
  <w:style w:type="paragraph" w:styleId="Header">
    <w:name w:val="header"/>
    <w:basedOn w:val="Normal"/>
    <w:link w:val="HeaderChar"/>
    <w:rsid w:val="00CA2E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A2E98"/>
    <w:rPr>
      <w:rFonts w:ascii="Arial" w:eastAsia="Times New Roman" w:hAnsi="Arial" w:cs="Arial"/>
      <w:sz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SIBA</Company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</dc:creator>
  <cp:lastModifiedBy>DR-AZARMI</cp:lastModifiedBy>
  <cp:revision>2</cp:revision>
  <dcterms:created xsi:type="dcterms:W3CDTF">2018-08-16T06:09:00Z</dcterms:created>
  <dcterms:modified xsi:type="dcterms:W3CDTF">2018-08-16T06:09:00Z</dcterms:modified>
</cp:coreProperties>
</file>